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9C91" w14:textId="77777777" w:rsidR="00EF49E1" w:rsidRDefault="00EF49E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E6D46BC" w14:textId="2DC1C45A" w:rsidR="00EF49E1" w:rsidRDefault="007D2E3F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7D2E3F">
        <w:rPr>
          <w:rFonts w:ascii="宋体" w:eastAsia="宋体" w:hAnsi="宋体" w:cs="宋体" w:hint="eastAsia"/>
          <w:b/>
          <w:bCs/>
          <w:sz w:val="36"/>
          <w:szCs w:val="36"/>
        </w:rPr>
        <w:t>长虹华意</w:t>
      </w:r>
      <w:r w:rsidR="000A4567" w:rsidRPr="000A4567">
        <w:rPr>
          <w:rFonts w:ascii="宋体" w:eastAsia="宋体" w:hAnsi="宋体" w:cs="宋体" w:hint="eastAsia"/>
          <w:b/>
          <w:bCs/>
          <w:sz w:val="36"/>
          <w:szCs w:val="36"/>
        </w:rPr>
        <w:t>102大厅改造项目</w:t>
      </w:r>
    </w:p>
    <w:p w14:paraId="013F6EE5" w14:textId="77777777" w:rsidR="00EF49E1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中标结果公示</w:t>
      </w:r>
    </w:p>
    <w:p w14:paraId="798DFD70" w14:textId="77777777" w:rsidR="00EF49E1" w:rsidRDefault="00EF49E1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C9273F4" w14:textId="7D9684E9" w:rsidR="007D2E3F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1.招标单位：</w:t>
      </w:r>
      <w:r w:rsidR="007D2E3F" w:rsidRPr="007D2E3F">
        <w:rPr>
          <w:rFonts w:ascii="仿宋_GB2312" w:eastAsia="仿宋_GB2312" w:hAnsi="仿宋_GB2312" w:cs="仿宋_GB2312" w:hint="eastAsia"/>
          <w:sz w:val="28"/>
          <w:szCs w:val="28"/>
        </w:rPr>
        <w:t>长虹华意压缩机股份有限公司</w:t>
      </w:r>
    </w:p>
    <w:p w14:paraId="6520F5B4" w14:textId="658A10C9" w:rsidR="00EF49E1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2.项目名称：</w:t>
      </w:r>
      <w:r w:rsidR="007D2E3F" w:rsidRPr="007D2E3F">
        <w:rPr>
          <w:rFonts w:ascii="仿宋_GB2312" w:eastAsia="仿宋_GB2312" w:hAnsi="仿宋_GB2312" w:cs="仿宋_GB2312" w:hint="eastAsia"/>
          <w:sz w:val="28"/>
          <w:szCs w:val="28"/>
        </w:rPr>
        <w:t>长虹华意</w:t>
      </w:r>
      <w:r w:rsidR="000A4567" w:rsidRPr="000A4567">
        <w:rPr>
          <w:rFonts w:ascii="仿宋_GB2312" w:eastAsia="仿宋_GB2312" w:hAnsi="仿宋_GB2312" w:cs="仿宋_GB2312" w:hint="eastAsia"/>
          <w:sz w:val="28"/>
          <w:szCs w:val="28"/>
        </w:rPr>
        <w:t>102大厅改造项目</w:t>
      </w:r>
    </w:p>
    <w:p w14:paraId="3C7EDC66" w14:textId="3C759FDA" w:rsidR="00EF49E1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3.招标事项：</w:t>
      </w:r>
      <w:r w:rsidR="007D2E3F" w:rsidRPr="007D2E3F">
        <w:rPr>
          <w:rFonts w:ascii="仿宋_GB2312" w:eastAsia="仿宋_GB2312" w:hAnsi="仿宋_GB2312" w:cs="仿宋_GB2312" w:hint="eastAsia"/>
          <w:sz w:val="28"/>
          <w:szCs w:val="28"/>
        </w:rPr>
        <w:t>工程施工</w:t>
      </w:r>
    </w:p>
    <w:p w14:paraId="69D9FF02" w14:textId="7CB2D6DE" w:rsidR="00EF49E1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4.招标方式：</w:t>
      </w:r>
      <w:r w:rsidR="000A4567" w:rsidRPr="000A4567">
        <w:rPr>
          <w:rFonts w:asciiTheme="minorEastAsia" w:hAnsiTheme="minorEastAsia" w:cs="黑体" w:hint="eastAsia"/>
          <w:sz w:val="28"/>
          <w:szCs w:val="28"/>
        </w:rPr>
        <w:t>自愿</w:t>
      </w:r>
      <w:r w:rsidR="007D2E3F">
        <w:rPr>
          <w:rFonts w:ascii="仿宋_GB2312" w:eastAsia="仿宋_GB2312" w:hAnsi="仿宋_GB2312" w:cs="仿宋_GB2312" w:hint="eastAsia"/>
          <w:sz w:val="28"/>
          <w:szCs w:val="28"/>
        </w:rPr>
        <w:t>公开</w:t>
      </w:r>
      <w:r>
        <w:rPr>
          <w:rFonts w:ascii="仿宋_GB2312" w:eastAsia="仿宋_GB2312" w:hAnsi="仿宋_GB2312" w:cs="仿宋_GB2312" w:hint="eastAsia"/>
          <w:sz w:val="28"/>
          <w:szCs w:val="28"/>
        </w:rPr>
        <w:t>招标</w:t>
      </w:r>
    </w:p>
    <w:p w14:paraId="6B18D447" w14:textId="62AC0E32" w:rsidR="00EF49E1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5.中标人：</w:t>
      </w:r>
      <w:r w:rsidR="000A4567" w:rsidRPr="000A4567">
        <w:rPr>
          <w:rFonts w:ascii="仿宋_GB2312" w:eastAsia="仿宋_GB2312" w:hAnsi="仿宋_GB2312" w:cs="仿宋_GB2312" w:hint="eastAsia"/>
          <w:sz w:val="28"/>
          <w:szCs w:val="28"/>
        </w:rPr>
        <w:t>江西省兴安达建设有限公司</w:t>
      </w:r>
    </w:p>
    <w:p w14:paraId="32949EDB" w14:textId="697DCF7E" w:rsidR="00EF49E1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6.中标金额：</w:t>
      </w:r>
      <w:r w:rsidR="000A4567" w:rsidRPr="000A4567">
        <w:rPr>
          <w:rFonts w:ascii="仿宋_GB2312" w:eastAsia="仿宋_GB2312" w:hAnsi="仿宋_GB2312" w:cs="仿宋_GB2312"/>
          <w:sz w:val="28"/>
          <w:szCs w:val="28"/>
        </w:rPr>
        <w:t>863071.30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</w:p>
    <w:p w14:paraId="0A9F032A" w14:textId="5558FE86" w:rsidR="00EF49E1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7.公示期：</w:t>
      </w:r>
      <w:r w:rsidR="007D2E3F" w:rsidRPr="007D2E3F">
        <w:rPr>
          <w:rFonts w:ascii="黑体" w:eastAsia="黑体" w:hAnsi="黑体" w:cs="黑体" w:hint="eastAsia"/>
          <w:sz w:val="28"/>
          <w:szCs w:val="28"/>
        </w:rPr>
        <w:t>202</w:t>
      </w:r>
      <w:r w:rsidR="000A4567">
        <w:rPr>
          <w:rFonts w:ascii="黑体" w:eastAsia="黑体" w:hAnsi="黑体" w:cs="黑体" w:hint="eastAsia"/>
          <w:sz w:val="28"/>
          <w:szCs w:val="28"/>
        </w:rPr>
        <w:t>6</w:t>
      </w:r>
      <w:r w:rsidR="007D2E3F" w:rsidRPr="007D2E3F">
        <w:rPr>
          <w:rFonts w:ascii="黑体" w:eastAsia="黑体" w:hAnsi="黑体" w:cs="黑体" w:hint="eastAsia"/>
          <w:sz w:val="28"/>
          <w:szCs w:val="28"/>
        </w:rPr>
        <w:t>年</w:t>
      </w:r>
      <w:r w:rsidR="000A4567">
        <w:rPr>
          <w:rFonts w:ascii="黑体" w:eastAsia="黑体" w:hAnsi="黑体" w:cs="黑体" w:hint="eastAsia"/>
          <w:sz w:val="28"/>
          <w:szCs w:val="28"/>
        </w:rPr>
        <w:t>3</w:t>
      </w:r>
      <w:r w:rsidR="007D2E3F" w:rsidRPr="007D2E3F">
        <w:rPr>
          <w:rFonts w:ascii="黑体" w:eastAsia="黑体" w:hAnsi="黑体" w:cs="黑体" w:hint="eastAsia"/>
          <w:sz w:val="28"/>
          <w:szCs w:val="28"/>
        </w:rPr>
        <w:t>月</w:t>
      </w:r>
      <w:r w:rsidR="000A456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4031D1">
        <w:rPr>
          <w:rFonts w:ascii="黑体" w:eastAsia="黑体" w:hAnsi="黑体" w:cs="黑体" w:hint="eastAsia"/>
          <w:sz w:val="28"/>
          <w:szCs w:val="28"/>
        </w:rPr>
        <w:t>10</w:t>
      </w:r>
      <w:r w:rsidR="007D2E3F" w:rsidRPr="007D2E3F">
        <w:rPr>
          <w:rFonts w:ascii="黑体" w:eastAsia="黑体" w:hAnsi="黑体" w:cs="黑体" w:hint="eastAsia"/>
          <w:sz w:val="28"/>
          <w:szCs w:val="28"/>
        </w:rPr>
        <w:t>日-202</w:t>
      </w:r>
      <w:r w:rsidR="000A4567">
        <w:rPr>
          <w:rFonts w:ascii="黑体" w:eastAsia="黑体" w:hAnsi="黑体" w:cs="黑体" w:hint="eastAsia"/>
          <w:sz w:val="28"/>
          <w:szCs w:val="28"/>
        </w:rPr>
        <w:t>6</w:t>
      </w:r>
      <w:r w:rsidR="007D2E3F" w:rsidRPr="007D2E3F">
        <w:rPr>
          <w:rFonts w:ascii="黑体" w:eastAsia="黑体" w:hAnsi="黑体" w:cs="黑体" w:hint="eastAsia"/>
          <w:sz w:val="28"/>
          <w:szCs w:val="28"/>
        </w:rPr>
        <w:t>年</w:t>
      </w:r>
      <w:r w:rsidR="000A4567">
        <w:rPr>
          <w:rFonts w:ascii="黑体" w:eastAsia="黑体" w:hAnsi="黑体" w:cs="黑体" w:hint="eastAsia"/>
          <w:sz w:val="28"/>
          <w:szCs w:val="28"/>
        </w:rPr>
        <w:t>3</w:t>
      </w:r>
      <w:r w:rsidR="007D2E3F" w:rsidRPr="007D2E3F">
        <w:rPr>
          <w:rFonts w:ascii="黑体" w:eastAsia="黑体" w:hAnsi="黑体" w:cs="黑体" w:hint="eastAsia"/>
          <w:sz w:val="28"/>
          <w:szCs w:val="28"/>
        </w:rPr>
        <w:t>月</w:t>
      </w:r>
      <w:r w:rsidR="004031D1">
        <w:rPr>
          <w:rFonts w:ascii="黑体" w:eastAsia="黑体" w:hAnsi="黑体" w:cs="黑体" w:hint="eastAsia"/>
          <w:sz w:val="28"/>
          <w:szCs w:val="28"/>
        </w:rPr>
        <w:t>12</w:t>
      </w:r>
      <w:r w:rsidR="007D2E3F" w:rsidRPr="007D2E3F">
        <w:rPr>
          <w:rFonts w:ascii="黑体" w:eastAsia="黑体" w:hAnsi="黑体" w:cs="黑体" w:hint="eastAsia"/>
          <w:sz w:val="28"/>
          <w:szCs w:val="28"/>
        </w:rPr>
        <w:t>日</w:t>
      </w:r>
    </w:p>
    <w:p w14:paraId="3D68ECBC" w14:textId="77777777" w:rsidR="00EF49E1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8.详情请登录长虹华意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企业官网查看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7D4EBC10" w14:textId="77777777" w:rsidR="00EF49E1" w:rsidRDefault="00000000">
      <w:pPr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联系人：颜先生                    联系电话：13879892876</w:t>
      </w:r>
    </w:p>
    <w:p w14:paraId="56CF400E" w14:textId="77777777" w:rsidR="00EF49E1" w:rsidRDefault="00000000">
      <w:pPr>
        <w:spacing w:line="360" w:lineRule="auto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9</w:t>
      </w:r>
      <w:r>
        <w:rPr>
          <w:rFonts w:ascii="黑体" w:eastAsia="黑体" w:hAnsi="黑体" w:cs="黑体"/>
          <w:sz w:val="28"/>
          <w:szCs w:val="28"/>
        </w:rPr>
        <w:t>.</w:t>
      </w:r>
      <w:r>
        <w:rPr>
          <w:rFonts w:ascii="黑体" w:eastAsia="黑体" w:hAnsi="黑体" w:cs="黑体" w:hint="eastAsia"/>
          <w:sz w:val="28"/>
          <w:szCs w:val="28"/>
        </w:rPr>
        <w:t>投诉监督：</w:t>
      </w:r>
    </w:p>
    <w:p w14:paraId="5F0B555E" w14:textId="77777777" w:rsidR="00EF49E1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（1）长虹集团纪检部门联系电话：0816-2412388</w:t>
      </w:r>
    </w:p>
    <w:p w14:paraId="50D6D149" w14:textId="77777777" w:rsidR="00EF49E1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（2）长虹集团纪检部门监督邮箱：chjw@changhong.com</w:t>
      </w:r>
    </w:p>
    <w:p w14:paraId="5C27CB10" w14:textId="77777777" w:rsidR="00EF49E1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（3）绵阳市国资委“护国资”热线：0816-22</w:t>
      </w:r>
      <w:r>
        <w:rPr>
          <w:rFonts w:ascii="仿宋_GB2312" w:eastAsia="仿宋_GB2312" w:hAnsi="仿宋_GB2312" w:cs="仿宋_GB2312"/>
          <w:sz w:val="28"/>
          <w:szCs w:val="28"/>
        </w:rPr>
        <w:t>47110</w:t>
      </w:r>
    </w:p>
    <w:p w14:paraId="7DA61414" w14:textId="77777777" w:rsidR="00EF49E1" w:rsidRDefault="00000000">
      <w:pPr>
        <w:spacing w:line="360" w:lineRule="auto"/>
        <w:ind w:firstLineChars="200" w:firstLine="560"/>
        <w:rPr>
          <w:rFonts w:asciiTheme="minorEastAsia" w:hAnsiTheme="minorEastAsia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</w:t>
      </w:r>
      <w:r>
        <w:rPr>
          <w:rFonts w:ascii="Calibri" w:eastAsia="仿宋_GB2312" w:hAnsi="Calibri" w:cs="Calibri"/>
          <w:sz w:val="28"/>
          <w:szCs w:val="28"/>
        </w:rPr>
        <w:t> </w:t>
      </w:r>
      <w:r>
        <w:rPr>
          <w:rFonts w:ascii="仿宋_GB2312" w:eastAsia="仿宋_GB2312" w:hAnsi="仿宋_GB2312" w:cs="仿宋_GB2312" w:hint="eastAsia"/>
          <w:sz w:val="28"/>
          <w:szCs w:val="28"/>
        </w:rPr>
        <w:t>绵阳市国资委“护国资”邮箱：</w:t>
      </w:r>
      <w:hyperlink r:id="rId6" w:tgtFrame="_blank" w:history="1">
        <w:r w:rsidR="00EF49E1">
          <w:rPr>
            <w:rFonts w:asciiTheme="minorEastAsia" w:hAnsiTheme="minorEastAsia" w:cs="仿宋_GB2312" w:hint="eastAsia"/>
            <w:sz w:val="28"/>
            <w:szCs w:val="28"/>
          </w:rPr>
          <w:t>mygzwdjk@163.com</w:t>
        </w:r>
      </w:hyperlink>
    </w:p>
    <w:p w14:paraId="25717B3F" w14:textId="77777777" w:rsidR="00EF49E1" w:rsidRDefault="00EF49E1">
      <w:pPr>
        <w:spacing w:line="3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091B4DD" w14:textId="77777777" w:rsidR="00EF49E1" w:rsidRDefault="00EF49E1">
      <w:pPr>
        <w:spacing w:line="3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0D4504A" w14:textId="77777777" w:rsidR="00EF49E1" w:rsidRDefault="00EF49E1"/>
    <w:p w14:paraId="6C18DDBA" w14:textId="77777777" w:rsidR="00EF49E1" w:rsidRDefault="00EF49E1"/>
    <w:sectPr w:rsidR="00EF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CBA7" w14:textId="77777777" w:rsidR="00152560" w:rsidRDefault="00152560" w:rsidP="00DF7DC1">
      <w:r>
        <w:separator/>
      </w:r>
    </w:p>
  </w:endnote>
  <w:endnote w:type="continuationSeparator" w:id="0">
    <w:p w14:paraId="2D050CAF" w14:textId="77777777" w:rsidR="00152560" w:rsidRDefault="00152560" w:rsidP="00DF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445A" w14:textId="77777777" w:rsidR="00152560" w:rsidRDefault="00152560" w:rsidP="00DF7DC1">
      <w:r>
        <w:separator/>
      </w:r>
    </w:p>
  </w:footnote>
  <w:footnote w:type="continuationSeparator" w:id="0">
    <w:p w14:paraId="49D7821C" w14:textId="77777777" w:rsidR="00152560" w:rsidRDefault="00152560" w:rsidP="00DF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C13966"/>
    <w:rsid w:val="000A4567"/>
    <w:rsid w:val="000F3FC6"/>
    <w:rsid w:val="001032A3"/>
    <w:rsid w:val="00152560"/>
    <w:rsid w:val="001E39ED"/>
    <w:rsid w:val="00313E0D"/>
    <w:rsid w:val="004031D1"/>
    <w:rsid w:val="004E45EF"/>
    <w:rsid w:val="00564B20"/>
    <w:rsid w:val="005C0B96"/>
    <w:rsid w:val="006E2608"/>
    <w:rsid w:val="00765057"/>
    <w:rsid w:val="00776CB7"/>
    <w:rsid w:val="007D2E3F"/>
    <w:rsid w:val="00800A98"/>
    <w:rsid w:val="00890156"/>
    <w:rsid w:val="00AA7316"/>
    <w:rsid w:val="00AE79F7"/>
    <w:rsid w:val="00B34A27"/>
    <w:rsid w:val="00D07539"/>
    <w:rsid w:val="00DD3FCF"/>
    <w:rsid w:val="00DF7DC1"/>
    <w:rsid w:val="00EF49E1"/>
    <w:rsid w:val="00F52578"/>
    <w:rsid w:val="04F13ADF"/>
    <w:rsid w:val="06AE4E5E"/>
    <w:rsid w:val="07EF395F"/>
    <w:rsid w:val="09360557"/>
    <w:rsid w:val="0B9E3D61"/>
    <w:rsid w:val="15E2145F"/>
    <w:rsid w:val="16A11D40"/>
    <w:rsid w:val="257D72B7"/>
    <w:rsid w:val="36DC45B4"/>
    <w:rsid w:val="37B026F1"/>
    <w:rsid w:val="3EF26FAB"/>
    <w:rsid w:val="40202887"/>
    <w:rsid w:val="47CD0C72"/>
    <w:rsid w:val="5AC13966"/>
    <w:rsid w:val="5AE05143"/>
    <w:rsid w:val="5F603005"/>
    <w:rsid w:val="604C6599"/>
    <w:rsid w:val="63DA4B09"/>
    <w:rsid w:val="6434135D"/>
    <w:rsid w:val="655C24C5"/>
    <w:rsid w:val="6709325D"/>
    <w:rsid w:val="69F70FD0"/>
    <w:rsid w:val="6C833E8E"/>
    <w:rsid w:val="6DD41CC2"/>
    <w:rsid w:val="76DB2245"/>
    <w:rsid w:val="77EF00BE"/>
    <w:rsid w:val="798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DBF7E"/>
  <w15:docId w15:val="{1D2C80D4-9E58-4276-AFB4-4AAB43F7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gzwdjk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239</Characters>
  <Application>Microsoft Office Word</Application>
  <DocSecurity>0</DocSecurity>
  <Lines>14</Lines>
  <Paragraphs>18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瓷鹰 颜</cp:lastModifiedBy>
  <cp:revision>10</cp:revision>
  <cp:lastPrinted>2023-11-03T08:43:00Z</cp:lastPrinted>
  <dcterms:created xsi:type="dcterms:W3CDTF">2023-11-03T06:34:00Z</dcterms:created>
  <dcterms:modified xsi:type="dcterms:W3CDTF">2026-03-09T05:11:00Z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eyJoZGlkIjoiNzg4Zjg3MmE2ZGJkZTRlZTFhYjIxMTFkZGQ5OTcyMjMiLCJ1c2VySWQiOiI4NjQ3Mzg5MjUifQ==</vt:lpwstr>
  </property>
  <property fmtid="{D5CDD505-2E9C-101B-9397-08002B2CF9AE}" pid="4" name="ICV">
    <vt:lpwstr>06AE13D2820848C190DD26EEAB12354B_13</vt:lpwstr>
  </property>
</Properties>
</file>